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FB0" w:rsidRPr="00615024" w:rsidRDefault="00F53FB0" w:rsidP="00D506A2">
      <w:pPr>
        <w:keepNext/>
        <w:keepLines/>
        <w:spacing w:after="60"/>
        <w:jc w:val="center"/>
        <w:outlineLvl w:val="1"/>
        <w:rPr>
          <w:b/>
        </w:rPr>
      </w:pPr>
      <w:r w:rsidRPr="00615024">
        <w:rPr>
          <w:b/>
        </w:rPr>
        <w:t>ПЛАН ВНЕУРОЧНОЙ ДЕЯТЕЛЬНОСТИ</w:t>
      </w:r>
    </w:p>
    <w:p w:rsidR="00F53FB0" w:rsidRPr="00615024" w:rsidRDefault="00F53FB0" w:rsidP="009305AE">
      <w:pPr>
        <w:keepNext/>
        <w:keepLines/>
        <w:ind w:firstLine="708"/>
        <w:jc w:val="both"/>
      </w:pPr>
      <w:r w:rsidRPr="00615024">
        <w:t>План внеур</w:t>
      </w:r>
      <w:r w:rsidR="00DF7E9F">
        <w:t>очной деятельности МБОУ «СОШ №10</w:t>
      </w:r>
      <w:r w:rsidRPr="00615024">
        <w:t>» НМР РТ обеспечивает введение в действие и реализацию требований федерального государственного образовательного стандарта начального общего образования, определяет состав и структуру направлений и форм внеурочной деятельности по классам.</w:t>
      </w:r>
    </w:p>
    <w:p w:rsidR="00F53FB0" w:rsidRPr="00615024" w:rsidRDefault="00F53FB0" w:rsidP="009305AE">
      <w:pPr>
        <w:keepNext/>
        <w:keepLines/>
        <w:ind w:firstLine="708"/>
        <w:jc w:val="both"/>
      </w:pPr>
      <w:r w:rsidRPr="00615024">
        <w:t xml:space="preserve">План подготовлен с учетом требований Федерального государственных образовательных стандартов начального общего образования санитарно-эпидемиологических правил и нормативов </w:t>
      </w:r>
      <w:r w:rsidRPr="00615024">
        <w:rPr>
          <w:rFonts w:eastAsiaTheme="minorHAnsi"/>
          <w:kern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</w:t>
      </w:r>
      <w:r w:rsidRPr="00615024">
        <w:t>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План составлен с целью дальнейшего совершенствования образовательного процесса, 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F53FB0" w:rsidRPr="00615024" w:rsidRDefault="00F53FB0" w:rsidP="00BD5A35">
      <w:pPr>
        <w:keepNext/>
        <w:keepLines/>
        <w:jc w:val="both"/>
      </w:pPr>
      <w:r w:rsidRPr="00615024">
        <w:rPr>
          <w:b/>
          <w:bCs/>
        </w:rPr>
        <w:t>Основные принципы плана:</w:t>
      </w:r>
    </w:p>
    <w:p w:rsidR="00F53FB0" w:rsidRPr="00615024" w:rsidRDefault="00F53FB0" w:rsidP="00BD5A35">
      <w:pPr>
        <w:keepNext/>
        <w:keepLines/>
        <w:jc w:val="both"/>
      </w:pPr>
      <w:r w:rsidRPr="00615024">
        <w:t>- учет познавательных потребностей обучающихся и социального заказа родителей (законных представителей);</w:t>
      </w:r>
    </w:p>
    <w:p w:rsidR="00F53FB0" w:rsidRPr="00615024" w:rsidRDefault="00F53FB0" w:rsidP="00BD5A35">
      <w:pPr>
        <w:keepNext/>
        <w:keepLines/>
        <w:jc w:val="both"/>
      </w:pPr>
      <w:r w:rsidRPr="00615024">
        <w:t>- учет кадрового потенциала образовательного учреждения;</w:t>
      </w:r>
    </w:p>
    <w:p w:rsidR="00F53FB0" w:rsidRPr="00615024" w:rsidRDefault="00F53FB0" w:rsidP="00BD5A35">
      <w:pPr>
        <w:keepNext/>
        <w:keepLines/>
        <w:jc w:val="both"/>
      </w:pPr>
      <w:r w:rsidRPr="00615024">
        <w:t xml:space="preserve">- </w:t>
      </w:r>
      <w:proofErr w:type="spellStart"/>
      <w:r w:rsidRPr="00615024">
        <w:t>поэтапность</w:t>
      </w:r>
      <w:proofErr w:type="spellEnd"/>
      <w:r w:rsidRPr="00615024">
        <w:t xml:space="preserve"> развития нововведений;</w:t>
      </w:r>
    </w:p>
    <w:p w:rsidR="00F53FB0" w:rsidRPr="00615024" w:rsidRDefault="00F53FB0" w:rsidP="00BD5A35">
      <w:pPr>
        <w:keepNext/>
        <w:keepLines/>
        <w:jc w:val="both"/>
      </w:pPr>
      <w:r w:rsidRPr="00615024">
        <w:t>- построение образовательного процесса в соответствии с санитарно-гигиеническими требованиями;</w:t>
      </w:r>
    </w:p>
    <w:p w:rsidR="00F53FB0" w:rsidRPr="00615024" w:rsidRDefault="00F53FB0" w:rsidP="00BD5A35">
      <w:pPr>
        <w:keepNext/>
        <w:keepLines/>
        <w:jc w:val="both"/>
      </w:pPr>
      <w:r w:rsidRPr="00615024">
        <w:t>- соблюдение преемственности и перспективности обучения.</w:t>
      </w:r>
    </w:p>
    <w:p w:rsidR="00F53FB0" w:rsidRPr="00615024" w:rsidRDefault="00F53FB0" w:rsidP="009305AE">
      <w:pPr>
        <w:keepNext/>
        <w:keepLines/>
        <w:ind w:firstLine="708"/>
        <w:jc w:val="both"/>
      </w:pPr>
      <w:r w:rsidRPr="00615024">
        <w:t>Специфика внеурочной деятельности заключается в том, что в условиях общеобразовательного учреждения обучающиеся получают возможность подключиться к занятиям по интересам, которые  обеспечивают достижение успеха благодаря их способностям независимо от успеваемости по обязательным учебным дисциплинам.</w:t>
      </w:r>
    </w:p>
    <w:p w:rsidR="00F53FB0" w:rsidRPr="00615024" w:rsidRDefault="00F53FB0" w:rsidP="00BD5A35">
      <w:pPr>
        <w:keepNext/>
        <w:keepLines/>
        <w:jc w:val="both"/>
      </w:pPr>
      <w:r w:rsidRPr="00615024">
        <w:t>Внеурочная деятельность  опирается на содержание начального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  В процессе совместной творческой деятельности учителя и обучающегося происходит становление  личности ребенка.</w:t>
      </w:r>
    </w:p>
    <w:p w:rsidR="00F53FB0" w:rsidRPr="00615024" w:rsidRDefault="00F53FB0" w:rsidP="009305AE">
      <w:pPr>
        <w:keepNext/>
        <w:keepLines/>
        <w:spacing w:before="180" w:after="180"/>
        <w:ind w:firstLine="708"/>
        <w:jc w:val="both"/>
      </w:pPr>
      <w:r w:rsidRPr="00615024">
        <w:t>План внеурочной деятельности отражает осно</w:t>
      </w:r>
      <w:r w:rsidR="00DF7E9F">
        <w:t>вные цели и задачи МБОУ «СОШ №10</w:t>
      </w:r>
      <w:r w:rsidRPr="00615024">
        <w:t xml:space="preserve">» НМР РТ. </w:t>
      </w:r>
    </w:p>
    <w:p w:rsidR="00F53FB0" w:rsidRPr="00615024" w:rsidRDefault="00F53FB0" w:rsidP="00BD5A35">
      <w:pPr>
        <w:keepNext/>
        <w:keepLines/>
        <w:jc w:val="both"/>
      </w:pPr>
      <w:r w:rsidRPr="00615024">
        <w:rPr>
          <w:b/>
          <w:bCs/>
        </w:rPr>
        <w:t>Цель внеурочной деятельности</w:t>
      </w:r>
      <w:r w:rsidRPr="00615024">
        <w:t>: создать условия для развития творческого потенциала обучающихся, создать основы для осознанного выбора и последующего усвоения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53FB0" w:rsidRPr="00615024" w:rsidRDefault="00F53FB0" w:rsidP="00BD5A35">
      <w:pPr>
        <w:keepNext/>
        <w:keepLines/>
        <w:jc w:val="both"/>
        <w:rPr>
          <w:b/>
          <w:bCs/>
        </w:rPr>
      </w:pPr>
      <w:r w:rsidRPr="00615024">
        <w:rPr>
          <w:b/>
          <w:bCs/>
        </w:rPr>
        <w:t>Внеурочная деятельность направлена на решение следующих специфических задач: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8"/>
        </w:tabs>
        <w:autoSpaceDE w:val="0"/>
        <w:autoSpaceDN w:val="0"/>
        <w:spacing w:before="2"/>
        <w:ind w:left="0" w:right="115" w:firstLine="0"/>
        <w:contextualSpacing w:val="0"/>
        <w:jc w:val="both"/>
      </w:pPr>
      <w:r w:rsidRPr="00615024">
        <w:rPr>
          <w:w w:val="115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7"/>
        </w:tabs>
        <w:autoSpaceDE w:val="0"/>
        <w:autoSpaceDN w:val="0"/>
        <w:spacing w:before="4"/>
        <w:ind w:left="0" w:right="114" w:firstLine="0"/>
        <w:contextualSpacing w:val="0"/>
        <w:jc w:val="both"/>
      </w:pPr>
      <w:r w:rsidRPr="00615024">
        <w:rPr>
          <w:w w:val="115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8"/>
        </w:tabs>
        <w:autoSpaceDE w:val="0"/>
        <w:autoSpaceDN w:val="0"/>
        <w:spacing w:before="2"/>
        <w:ind w:left="0" w:right="115" w:firstLine="0"/>
        <w:contextualSpacing w:val="0"/>
        <w:jc w:val="both"/>
      </w:pPr>
      <w:r w:rsidRPr="00615024">
        <w:rPr>
          <w:w w:val="115"/>
        </w:rPr>
        <w:t>формирование навыков организации своей жизнедеятельности с учетом правил безопасного образа жизни;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7"/>
        </w:tabs>
        <w:autoSpaceDE w:val="0"/>
        <w:autoSpaceDN w:val="0"/>
        <w:spacing w:before="2"/>
        <w:ind w:left="0" w:right="115" w:firstLine="0"/>
        <w:contextualSpacing w:val="0"/>
        <w:jc w:val="both"/>
      </w:pPr>
      <w:r w:rsidRPr="00615024">
        <w:rPr>
          <w:w w:val="115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8"/>
        </w:tabs>
        <w:autoSpaceDE w:val="0"/>
        <w:autoSpaceDN w:val="0"/>
        <w:spacing w:before="5"/>
        <w:ind w:left="0" w:right="114" w:firstLine="0"/>
        <w:contextualSpacing w:val="0"/>
        <w:jc w:val="both"/>
      </w:pPr>
      <w:r w:rsidRPr="00615024">
        <w:rPr>
          <w:w w:val="115"/>
        </w:rPr>
        <w:t xml:space="preserve">развитие навыков совместной деятельности со сверстниками, становление качеств, обеспечивающих успешность участия </w:t>
      </w:r>
      <w:r w:rsidRPr="00615024">
        <w:rPr>
          <w:w w:val="120"/>
        </w:rPr>
        <w:t xml:space="preserve">в коллективном труде: умение договариваться, подчиняться, </w:t>
      </w:r>
      <w:r w:rsidRPr="00615024">
        <w:rPr>
          <w:w w:val="115"/>
        </w:rPr>
        <w:t>руководить, проявлять инициативу, ответственность; становле</w:t>
      </w:r>
      <w:r w:rsidRPr="00615024">
        <w:rPr>
          <w:w w:val="120"/>
        </w:rPr>
        <w:t>ние умений командной работы;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8"/>
        </w:tabs>
        <w:autoSpaceDE w:val="0"/>
        <w:autoSpaceDN w:val="0"/>
        <w:spacing w:before="5"/>
        <w:ind w:left="0" w:right="115" w:firstLine="0"/>
        <w:contextualSpacing w:val="0"/>
        <w:jc w:val="both"/>
      </w:pPr>
      <w:r w:rsidRPr="00615024">
        <w:rPr>
          <w:w w:val="115"/>
        </w:rPr>
        <w:lastRenderedPageBreak/>
        <w:t>поддержка детских объединений, формирование умений ученического самоуправления;</w:t>
      </w:r>
    </w:p>
    <w:p w:rsidR="00F53FB0" w:rsidRPr="00615024" w:rsidRDefault="00F53FB0" w:rsidP="009305AE">
      <w:pPr>
        <w:pStyle w:val="a3"/>
        <w:widowControl w:val="0"/>
        <w:numPr>
          <w:ilvl w:val="3"/>
          <w:numId w:val="2"/>
        </w:numPr>
        <w:tabs>
          <w:tab w:val="left" w:pos="608"/>
        </w:tabs>
        <w:autoSpaceDE w:val="0"/>
        <w:autoSpaceDN w:val="0"/>
        <w:spacing w:before="3"/>
        <w:ind w:left="0" w:right="115" w:firstLine="0"/>
        <w:contextualSpacing w:val="0"/>
        <w:jc w:val="both"/>
      </w:pPr>
      <w:r w:rsidRPr="00615024">
        <w:rPr>
          <w:w w:val="115"/>
        </w:rPr>
        <w:t>формирование культуры поведения в информационной среде.</w:t>
      </w:r>
    </w:p>
    <w:p w:rsidR="00F53FB0" w:rsidRPr="00615024" w:rsidRDefault="00F53FB0" w:rsidP="009305AE">
      <w:pPr>
        <w:jc w:val="both"/>
        <w:rPr>
          <w:b/>
          <w:u w:val="single"/>
        </w:rPr>
      </w:pPr>
      <w:r w:rsidRPr="00615024">
        <w:rPr>
          <w:b/>
          <w:u w:val="single"/>
        </w:rPr>
        <w:t>Планирование внеурочной деятельности</w:t>
      </w:r>
    </w:p>
    <w:p w:rsidR="00F53FB0" w:rsidRPr="001D3032" w:rsidRDefault="00F53FB0" w:rsidP="009305AE">
      <w:pPr>
        <w:ind w:firstLine="708"/>
        <w:jc w:val="both"/>
        <w:rPr>
          <w:b/>
          <w:u w:val="single"/>
        </w:rPr>
      </w:pPr>
      <w:r w:rsidRPr="001D3032">
        <w:t xml:space="preserve">В соответствии с требованиями обновленных ФГОС НОО </w:t>
      </w:r>
      <w:r w:rsidR="00DF7E9F">
        <w:t>МБОУ «СОШ №10</w:t>
      </w:r>
      <w:r w:rsidR="000306F5" w:rsidRPr="001D3032">
        <w:t>»</w:t>
      </w:r>
      <w:r w:rsidRPr="001D3032">
        <w:t xml:space="preserve"> </w:t>
      </w:r>
      <w:r w:rsidR="000306F5" w:rsidRPr="001D3032">
        <w:t xml:space="preserve">НМР РТ </w:t>
      </w:r>
      <w:r w:rsidRPr="001D3032">
        <w:t>обеспечивает проведение до 10 часов еженедельных занятий внеурочной деятельности (</w:t>
      </w:r>
      <w:r w:rsidR="001D3032" w:rsidRPr="001D3032">
        <w:t>до 1320 часов на уровне начального общего образования</w:t>
      </w:r>
      <w:r w:rsidRPr="001D3032">
        <w:t>).</w:t>
      </w:r>
    </w:p>
    <w:p w:rsidR="00F53FB0" w:rsidRPr="00615024" w:rsidRDefault="00F53FB0" w:rsidP="009305AE">
      <w:pPr>
        <w:ind w:firstLine="708"/>
        <w:jc w:val="both"/>
      </w:pPr>
      <w:r w:rsidRPr="00615024">
        <w:t>Школа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время, в выходные и праздничные дни, в том числе в очно-заочной форме с использованием дистанционных образовательных технологий.</w:t>
      </w:r>
    </w:p>
    <w:p w:rsidR="00F53FB0" w:rsidRPr="00615024" w:rsidRDefault="00F53FB0" w:rsidP="009305AE">
      <w:pPr>
        <w:ind w:firstLine="708"/>
        <w:jc w:val="both"/>
      </w:pPr>
      <w:r w:rsidRPr="00615024">
        <w:t>Недельный объем академического времени на реализацию плана внеурочной деятельности подвижен.</w:t>
      </w:r>
    </w:p>
    <w:p w:rsidR="00F53FB0" w:rsidRPr="00615024" w:rsidRDefault="00F53FB0" w:rsidP="009305AE">
      <w:pPr>
        <w:pStyle w:val="Default"/>
        <w:ind w:firstLine="708"/>
        <w:jc w:val="both"/>
        <w:rPr>
          <w:color w:val="auto"/>
        </w:rPr>
      </w:pPr>
      <w:r w:rsidRPr="00615024">
        <w:rPr>
          <w:color w:val="auto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модели плана с преобладанием </w:t>
      </w:r>
      <w:r w:rsidRPr="00615024">
        <w:rPr>
          <w:iCs/>
          <w:color w:val="auto"/>
        </w:rPr>
        <w:t>учебно-познавательной деятельности</w:t>
      </w:r>
      <w:r w:rsidRPr="00615024">
        <w:rPr>
          <w:color w:val="auto"/>
        </w:rPr>
        <w:t>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F53FB0" w:rsidRPr="00615024" w:rsidRDefault="00F53FB0" w:rsidP="009305AE">
      <w:pPr>
        <w:ind w:firstLine="708"/>
        <w:jc w:val="both"/>
      </w:pPr>
      <w:r w:rsidRPr="00615024">
        <w:t>Распределение часов внеурочной деятельности на каждый год начального общего образования осуществляется с учётом интересов обучающихся, их законных представителей и возможностей школы.</w:t>
      </w:r>
    </w:p>
    <w:p w:rsidR="00F53FB0" w:rsidRPr="00615024" w:rsidRDefault="00F53FB0" w:rsidP="009305AE">
      <w:pPr>
        <w:ind w:firstLine="708"/>
        <w:jc w:val="both"/>
      </w:pPr>
      <w:r w:rsidRPr="00615024"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53FB0" w:rsidRPr="00615024" w:rsidRDefault="00F53FB0" w:rsidP="009305AE">
      <w:pPr>
        <w:ind w:firstLine="708"/>
        <w:jc w:val="both"/>
      </w:pPr>
      <w:r w:rsidRPr="00615024">
        <w:t>Конкретные направления и формы организации внеурочной деятельности школа определяет самостоятельно, с учетом интересов и запросов учащихся и их родителей (законных представителей) с учетом кадровых, материально-технических, организационных возможностей школы.  Подбор направлений и форм внеурочной деятельности должен обеспечить достижение планируемых результатов освоения основной образовательной программы начального общего образования школы.</w:t>
      </w:r>
    </w:p>
    <w:p w:rsidR="00F53FB0" w:rsidRPr="00615024" w:rsidRDefault="00F53FB0" w:rsidP="009305AE">
      <w:pPr>
        <w:ind w:firstLine="708"/>
        <w:jc w:val="both"/>
        <w:rPr>
          <w:b/>
        </w:rPr>
      </w:pPr>
      <w:r w:rsidRPr="00615024">
        <w:t>В качестве организационной модели внеурочной деятельности в школе выбрана оптимизационная модель (на основе оптимизации всех внутренних ресурсов образовательного учреждения) в сочетании с моделью взаимодействия с учреждениями дополнительного образования детей, организациями культуры и спорта. При этом координирующая роль принадлежит классному руководителю и (или) воспитателю группы продленного дня.</w:t>
      </w:r>
    </w:p>
    <w:p w:rsidR="00F53FB0" w:rsidRPr="00615024" w:rsidRDefault="00F53FB0" w:rsidP="009305AE">
      <w:pPr>
        <w:ind w:firstLine="708"/>
        <w:jc w:val="both"/>
      </w:pPr>
      <w:r w:rsidRPr="00615024"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F53FB0" w:rsidRPr="00615024" w:rsidRDefault="00F53FB0" w:rsidP="00BD5A35">
      <w:pPr>
        <w:jc w:val="both"/>
      </w:pPr>
      <w:r w:rsidRPr="00615024">
        <w:t>В каникулярное время, на основании приказа директора школы, внеурочная деятельность может реализовываться в рамках тематических программ в лагере с дневным пребыванием детей на базе школы.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Для развития потенциала одаренных учащихся, а также для детей с ограниченными возможностями здоровья, на основании заявления родителей (законных представителей), могут быть разработаны (с учетом возможностей школы), индивидуальные программы внеурочной деятельности, которые сопровождаются поддержкой педагогов, назначенных </w:t>
      </w:r>
      <w:proofErr w:type="spellStart"/>
      <w:r w:rsidRPr="00615024">
        <w:t>тьюторами</w:t>
      </w:r>
      <w:proofErr w:type="spellEnd"/>
      <w:r w:rsidRPr="00615024">
        <w:t xml:space="preserve"> для данных категорий учащихся.</w:t>
      </w:r>
    </w:p>
    <w:p w:rsidR="00F53FB0" w:rsidRPr="00615024" w:rsidRDefault="00F53FB0" w:rsidP="009305AE">
      <w:pPr>
        <w:ind w:firstLine="708"/>
        <w:jc w:val="both"/>
      </w:pPr>
      <w:r w:rsidRPr="00615024">
        <w:t>Для детей с ограниченными возможностями здоровья часы внеурочной деятельности могут быть использованы, с учетом возможностей школы, для организации адаптационных и коррекционно-развивающих занятий в соответствии с рекомендациями психолого-медико-педагогической комиссии.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Продолжительность занятий внеурочной деятельности зависит от возраста учащихся и вида деятельности и устанавливается в соответствии с </w:t>
      </w:r>
      <w:r w:rsidRPr="00615024">
        <w:rPr>
          <w:bCs/>
        </w:rPr>
        <w:t>СП 2.4. 3648-20 «Санитарно-</w:t>
      </w:r>
      <w:r w:rsidRPr="00615024">
        <w:rPr>
          <w:bCs/>
        </w:rPr>
        <w:lastRenderedPageBreak/>
        <w:t>эпидемиологические требования к организациям воспитания и обучения, отдыха и оздоровления детей и молодежи».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Учет занятий (количества часов) внеурочной деятельности по каждому учащемуся ведется классным руководителем. </w:t>
      </w:r>
    </w:p>
    <w:p w:rsidR="00F53FB0" w:rsidRPr="00615024" w:rsidRDefault="00F53FB0" w:rsidP="009305AE">
      <w:pPr>
        <w:ind w:firstLine="708"/>
        <w:jc w:val="both"/>
      </w:pPr>
      <w:r w:rsidRPr="00615024">
        <w:t>Расписание занятий внеурочной деятельности утверждается директором школы.</w:t>
      </w:r>
    </w:p>
    <w:p w:rsidR="000306F5" w:rsidRPr="00615024" w:rsidRDefault="000306F5" w:rsidP="009305AE">
      <w:pPr>
        <w:pStyle w:val="body"/>
        <w:spacing w:line="240" w:lineRule="auto"/>
        <w:ind w:firstLine="708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>Внеурочная деятельность организуется</w:t>
      </w:r>
      <w:r w:rsidRPr="00615024">
        <w:rPr>
          <w:rFonts w:cs="Times New Roman"/>
          <w:i/>
          <w:color w:val="auto"/>
          <w:sz w:val="24"/>
          <w:szCs w:val="24"/>
        </w:rPr>
        <w:t xml:space="preserve"> </w:t>
      </w:r>
      <w:r w:rsidRPr="00615024">
        <w:rPr>
          <w:rStyle w:val="Italic"/>
          <w:rFonts w:cs="Times New Roman"/>
          <w:i w:val="0"/>
          <w:color w:val="auto"/>
          <w:sz w:val="24"/>
          <w:szCs w:val="24"/>
        </w:rPr>
        <w:t>по направлениям развития личности младшего школьника</w:t>
      </w:r>
      <w:r w:rsidRPr="00615024">
        <w:rPr>
          <w:rStyle w:val="Italic"/>
          <w:rFonts w:cs="Times New Roman"/>
          <w:color w:val="auto"/>
          <w:sz w:val="24"/>
          <w:szCs w:val="24"/>
        </w:rPr>
        <w:t xml:space="preserve"> </w:t>
      </w:r>
      <w:r w:rsidRPr="00615024">
        <w:rPr>
          <w:rFonts w:cs="Times New Roman"/>
          <w:color w:val="auto"/>
          <w:sz w:val="24"/>
          <w:szCs w:val="24"/>
        </w:rPr>
        <w:t xml:space="preserve">с учетом намеченных задач внеурочной деятельности. Все ее формы представляются в </w:t>
      </w:r>
      <w:proofErr w:type="spellStart"/>
      <w:r w:rsidRPr="00615024">
        <w:rPr>
          <w:rFonts w:cs="Times New Roman"/>
          <w:color w:val="auto"/>
          <w:sz w:val="24"/>
          <w:szCs w:val="24"/>
        </w:rPr>
        <w:t>деятельностных</w:t>
      </w:r>
      <w:proofErr w:type="spellEnd"/>
      <w:r w:rsidRPr="00615024">
        <w:rPr>
          <w:rFonts w:cs="Times New Roman"/>
          <w:color w:val="auto"/>
          <w:sz w:val="24"/>
          <w:szCs w:val="24"/>
        </w:rPr>
        <w:t xml:space="preserve"> формулировках, что подчеркивает их практико-ориентированные характеристики. При выборе направлений и отборе с</w:t>
      </w:r>
      <w:r w:rsidR="00DF7E9F">
        <w:rPr>
          <w:rFonts w:cs="Times New Roman"/>
          <w:color w:val="auto"/>
          <w:sz w:val="24"/>
          <w:szCs w:val="24"/>
        </w:rPr>
        <w:t>одержания обучения МБОУ «СОШ №10</w:t>
      </w:r>
      <w:r w:rsidRPr="00615024">
        <w:rPr>
          <w:rFonts w:cs="Times New Roman"/>
          <w:color w:val="auto"/>
          <w:sz w:val="24"/>
          <w:szCs w:val="24"/>
        </w:rPr>
        <w:t xml:space="preserve">» НМР </w:t>
      </w:r>
      <w:proofErr w:type="gramStart"/>
      <w:r w:rsidRPr="00615024">
        <w:rPr>
          <w:rFonts w:cs="Times New Roman"/>
          <w:color w:val="auto"/>
          <w:sz w:val="24"/>
          <w:szCs w:val="24"/>
        </w:rPr>
        <w:t>РТ  учитывает</w:t>
      </w:r>
      <w:proofErr w:type="gramEnd"/>
      <w:r w:rsidRPr="00615024">
        <w:rPr>
          <w:rFonts w:cs="Times New Roman"/>
          <w:color w:val="auto"/>
          <w:sz w:val="24"/>
          <w:szCs w:val="24"/>
        </w:rPr>
        <w:t>:</w:t>
      </w:r>
    </w:p>
    <w:p w:rsidR="000306F5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>- особенности образовательной организации (условия функционирования, тип школы, особенности контингента, кадровый состав);</w:t>
      </w:r>
    </w:p>
    <w:p w:rsidR="000306F5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 xml:space="preserve">- результаты диагностики успеваемости и уровня развития обучающихся, проблемы и трудности их учебной деятельности; </w:t>
      </w:r>
    </w:p>
    <w:p w:rsidR="000306F5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>- 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0306F5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rPr>
          <w:rFonts w:cs="Times New Roman"/>
          <w:color w:val="auto"/>
          <w:spacing w:val="2"/>
          <w:sz w:val="24"/>
          <w:szCs w:val="24"/>
        </w:rPr>
      </w:pPr>
      <w:r w:rsidRPr="00615024">
        <w:rPr>
          <w:rFonts w:cs="Times New Roman"/>
          <w:color w:val="auto"/>
          <w:spacing w:val="2"/>
          <w:sz w:val="24"/>
          <w:szCs w:val="24"/>
        </w:rPr>
        <w:t>- 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BB0127" w:rsidRDefault="009305AE" w:rsidP="009305AE">
      <w:pPr>
        <w:widowControl w:val="0"/>
        <w:tabs>
          <w:tab w:val="left" w:pos="608"/>
        </w:tabs>
        <w:autoSpaceDE w:val="0"/>
        <w:autoSpaceDN w:val="0"/>
        <w:spacing w:before="3"/>
        <w:ind w:right="115"/>
        <w:jc w:val="both"/>
        <w:rPr>
          <w:b/>
          <w:w w:val="125"/>
          <w:u w:val="single"/>
        </w:rPr>
      </w:pPr>
      <w:r>
        <w:tab/>
      </w:r>
      <w:r w:rsidR="00BB0127" w:rsidRPr="00BB0127">
        <w:t xml:space="preserve">Содержание программ внеурочной деятельности рассчитано в 1-ом классе на 33 учебные недели, во 2-х - 4-х классах - на 34 учебные недели. </w:t>
      </w:r>
    </w:p>
    <w:p w:rsidR="00F53FB0" w:rsidRPr="00615024" w:rsidRDefault="00F53FB0" w:rsidP="00BD5A35">
      <w:pPr>
        <w:jc w:val="both"/>
        <w:rPr>
          <w:b/>
          <w:w w:val="125"/>
          <w:u w:val="single"/>
        </w:rPr>
      </w:pPr>
      <w:r w:rsidRPr="00615024">
        <w:rPr>
          <w:b/>
          <w:w w:val="125"/>
          <w:u w:val="single"/>
        </w:rPr>
        <w:t>Направления внеурочной деятельности</w:t>
      </w:r>
    </w:p>
    <w:p w:rsidR="00914C0F" w:rsidRPr="00615024" w:rsidRDefault="00914C0F" w:rsidP="00BD5A35">
      <w:pPr>
        <w:pStyle w:val="body"/>
        <w:numPr>
          <w:ilvl w:val="0"/>
          <w:numId w:val="1"/>
        </w:numPr>
        <w:spacing w:line="240" w:lineRule="auto"/>
        <w:ind w:left="0" w:firstLine="0"/>
        <w:rPr>
          <w:rFonts w:cs="Times New Roman"/>
          <w:color w:val="auto"/>
          <w:sz w:val="24"/>
          <w:szCs w:val="24"/>
        </w:rPr>
      </w:pPr>
      <w:r w:rsidRPr="00615024">
        <w:rPr>
          <w:rStyle w:val="Bold"/>
          <w:rFonts w:cs="Times New Roman"/>
          <w:color w:val="auto"/>
          <w:sz w:val="24"/>
          <w:szCs w:val="24"/>
        </w:rPr>
        <w:t>Проблемно-ценностное общение.</w:t>
      </w:r>
      <w:r w:rsidRPr="00615024">
        <w:rPr>
          <w:rFonts w:cs="Times New Roman"/>
          <w:color w:val="auto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98730A" w:rsidRPr="00824458" w:rsidRDefault="0098730A" w:rsidP="00824458">
      <w:pPr>
        <w:pStyle w:val="a3"/>
        <w:widowControl w:val="0"/>
        <w:numPr>
          <w:ilvl w:val="0"/>
          <w:numId w:val="1"/>
        </w:numPr>
        <w:tabs>
          <w:tab w:val="left" w:pos="595"/>
        </w:tabs>
        <w:autoSpaceDE w:val="0"/>
        <w:autoSpaceDN w:val="0"/>
        <w:spacing w:line="252" w:lineRule="auto"/>
        <w:ind w:left="0" w:right="115" w:firstLine="0"/>
        <w:jc w:val="both"/>
      </w:pPr>
      <w:r w:rsidRPr="00824458">
        <w:rPr>
          <w:b/>
          <w:color w:val="231F20"/>
          <w:spacing w:val="-2"/>
          <w:w w:val="115"/>
        </w:rPr>
        <w:t>«Учение</w:t>
      </w:r>
      <w:r w:rsidR="00824458">
        <w:rPr>
          <w:b/>
          <w:color w:val="231F20"/>
          <w:spacing w:val="-2"/>
          <w:w w:val="115"/>
        </w:rPr>
        <w:t xml:space="preserve"> </w:t>
      </w:r>
      <w:r w:rsidRPr="00824458">
        <w:rPr>
          <w:b/>
          <w:color w:val="231F20"/>
          <w:spacing w:val="-1"/>
          <w:w w:val="115"/>
        </w:rPr>
        <w:t>с</w:t>
      </w:r>
      <w:r w:rsidR="00824458">
        <w:rPr>
          <w:b/>
          <w:color w:val="231F20"/>
          <w:spacing w:val="-1"/>
          <w:w w:val="115"/>
        </w:rPr>
        <w:t xml:space="preserve"> </w:t>
      </w:r>
      <w:r w:rsidRPr="00824458">
        <w:rPr>
          <w:b/>
          <w:color w:val="231F20"/>
          <w:spacing w:val="-1"/>
          <w:w w:val="115"/>
        </w:rPr>
        <w:t>увлечением!»</w:t>
      </w:r>
      <w:r w:rsidR="00824458">
        <w:rPr>
          <w:b/>
          <w:color w:val="231F20"/>
          <w:spacing w:val="-1"/>
          <w:w w:val="115"/>
        </w:rPr>
        <w:t xml:space="preserve"> </w:t>
      </w:r>
      <w:r w:rsidRPr="00824458">
        <w:rPr>
          <w:color w:val="231F20"/>
          <w:spacing w:val="-1"/>
          <w:w w:val="115"/>
        </w:rPr>
        <w:t>включает</w:t>
      </w:r>
      <w:r w:rsidR="00824458">
        <w:rPr>
          <w:color w:val="231F20"/>
          <w:spacing w:val="-1"/>
          <w:w w:val="115"/>
        </w:rPr>
        <w:t xml:space="preserve"> </w:t>
      </w:r>
      <w:r w:rsidRPr="00824458">
        <w:rPr>
          <w:color w:val="231F20"/>
          <w:spacing w:val="-1"/>
          <w:w w:val="115"/>
        </w:rPr>
        <w:t>систему</w:t>
      </w:r>
      <w:r w:rsidR="00824458">
        <w:rPr>
          <w:color w:val="231F20"/>
          <w:spacing w:val="-1"/>
          <w:w w:val="115"/>
        </w:rPr>
        <w:t xml:space="preserve"> </w:t>
      </w:r>
      <w:r w:rsidRPr="00824458">
        <w:rPr>
          <w:color w:val="231F20"/>
          <w:spacing w:val="-1"/>
          <w:w w:val="115"/>
        </w:rPr>
        <w:t>занятий</w:t>
      </w:r>
      <w:r w:rsidR="00824458">
        <w:rPr>
          <w:color w:val="231F20"/>
          <w:spacing w:val="-1"/>
          <w:w w:val="115"/>
        </w:rPr>
        <w:t xml:space="preserve"> </w:t>
      </w:r>
      <w:r w:rsidRPr="00824458">
        <w:rPr>
          <w:color w:val="231F20"/>
          <w:spacing w:val="-1"/>
          <w:w w:val="115"/>
        </w:rPr>
        <w:t>в</w:t>
      </w:r>
      <w:r w:rsidR="00824458">
        <w:rPr>
          <w:color w:val="231F20"/>
          <w:spacing w:val="-1"/>
          <w:w w:val="115"/>
        </w:rPr>
        <w:t xml:space="preserve"> </w:t>
      </w:r>
      <w:r w:rsidRPr="00824458">
        <w:rPr>
          <w:color w:val="231F20"/>
          <w:spacing w:val="-1"/>
          <w:w w:val="115"/>
        </w:rPr>
        <w:t>зоне</w:t>
      </w:r>
      <w:r w:rsidR="00824458">
        <w:rPr>
          <w:color w:val="231F20"/>
          <w:spacing w:val="-1"/>
          <w:w w:val="115"/>
        </w:rPr>
        <w:t xml:space="preserve"> </w:t>
      </w:r>
      <w:r w:rsidRPr="00824458">
        <w:rPr>
          <w:color w:val="231F20"/>
          <w:w w:val="115"/>
        </w:rPr>
        <w:t>ближайшего развития, когда учитель непосредственно помогает обучающемуся преодолеть трудности, возникшие при изучении</w:t>
      </w:r>
      <w:r w:rsidR="00824458">
        <w:rPr>
          <w:color w:val="231F20"/>
          <w:w w:val="115"/>
        </w:rPr>
        <w:t xml:space="preserve"> </w:t>
      </w:r>
      <w:r w:rsidRPr="00824458">
        <w:rPr>
          <w:color w:val="231F20"/>
          <w:w w:val="115"/>
        </w:rPr>
        <w:t>разных</w:t>
      </w:r>
      <w:r w:rsidR="00824458">
        <w:rPr>
          <w:color w:val="231F20"/>
          <w:w w:val="115"/>
        </w:rPr>
        <w:t xml:space="preserve"> </w:t>
      </w:r>
      <w:r w:rsidRPr="00824458">
        <w:rPr>
          <w:color w:val="231F20"/>
          <w:w w:val="115"/>
        </w:rPr>
        <w:t>предметов.</w:t>
      </w:r>
    </w:p>
    <w:p w:rsidR="00914C0F" w:rsidRPr="00615024" w:rsidRDefault="00914C0F" w:rsidP="00824458">
      <w:pPr>
        <w:pStyle w:val="a3"/>
        <w:widowControl w:val="0"/>
        <w:numPr>
          <w:ilvl w:val="0"/>
          <w:numId w:val="1"/>
        </w:numPr>
        <w:tabs>
          <w:tab w:val="left" w:pos="594"/>
        </w:tabs>
        <w:autoSpaceDE w:val="0"/>
        <w:autoSpaceDN w:val="0"/>
        <w:ind w:left="0" w:right="114" w:firstLine="0"/>
        <w:contextualSpacing w:val="0"/>
        <w:jc w:val="both"/>
      </w:pPr>
      <w:r w:rsidRPr="00615024">
        <w:rPr>
          <w:b/>
        </w:rPr>
        <w:t xml:space="preserve">Художественно-эстетическая творческая деятельность </w:t>
      </w:r>
      <w:r w:rsidRPr="00615024">
        <w:t>ор</w:t>
      </w:r>
      <w:r w:rsidRPr="00615024">
        <w:rPr>
          <w:w w:val="115"/>
        </w:rPr>
        <w:t>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F53FB0" w:rsidRPr="00615024" w:rsidRDefault="00F53FB0" w:rsidP="00824458">
      <w:pPr>
        <w:pStyle w:val="a3"/>
        <w:widowControl w:val="0"/>
        <w:numPr>
          <w:ilvl w:val="0"/>
          <w:numId w:val="1"/>
        </w:numPr>
        <w:tabs>
          <w:tab w:val="left" w:pos="595"/>
        </w:tabs>
        <w:autoSpaceDE w:val="0"/>
        <w:autoSpaceDN w:val="0"/>
        <w:spacing w:before="9"/>
        <w:ind w:left="0" w:right="114" w:firstLine="0"/>
        <w:contextualSpacing w:val="0"/>
        <w:jc w:val="both"/>
      </w:pPr>
      <w:r w:rsidRPr="00615024">
        <w:rPr>
          <w:b/>
          <w:w w:val="105"/>
        </w:rPr>
        <w:t xml:space="preserve">Спортивно-оздоровительная деятельность </w:t>
      </w:r>
      <w:r w:rsidRPr="00615024">
        <w:rPr>
          <w:w w:val="105"/>
        </w:rPr>
        <w:t xml:space="preserve">направлена на </w:t>
      </w:r>
      <w:r w:rsidRPr="00615024">
        <w:rPr>
          <w:w w:val="115"/>
        </w:rPr>
        <w:t>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F53FB0" w:rsidRPr="00BD5A35" w:rsidRDefault="00F53FB0" w:rsidP="00824458">
      <w:pPr>
        <w:pStyle w:val="a3"/>
        <w:widowControl w:val="0"/>
        <w:numPr>
          <w:ilvl w:val="0"/>
          <w:numId w:val="1"/>
        </w:numPr>
        <w:tabs>
          <w:tab w:val="left" w:pos="595"/>
        </w:tabs>
        <w:autoSpaceDE w:val="0"/>
        <w:autoSpaceDN w:val="0"/>
        <w:ind w:left="0" w:right="115" w:firstLine="0"/>
        <w:contextualSpacing w:val="0"/>
        <w:jc w:val="both"/>
      </w:pPr>
      <w:r w:rsidRPr="00615024">
        <w:rPr>
          <w:b/>
          <w:w w:val="110"/>
        </w:rPr>
        <w:t xml:space="preserve">Коммуникативная деятельность </w:t>
      </w:r>
      <w:r w:rsidRPr="00615024">
        <w:rPr>
          <w:w w:val="110"/>
        </w:rPr>
        <w:t>направлена на совершен</w:t>
      </w:r>
      <w:r w:rsidRPr="00615024">
        <w:rPr>
          <w:w w:val="115"/>
        </w:rPr>
        <w:t>ствование функциональной коммуникативной грамотности, культуры диалогического общения и словесного творчества.</w:t>
      </w:r>
    </w:p>
    <w:p w:rsidR="00BD5A35" w:rsidRPr="00BD5A35" w:rsidRDefault="00BD5A35" w:rsidP="00824458">
      <w:pPr>
        <w:pStyle w:val="a3"/>
        <w:widowControl w:val="0"/>
        <w:numPr>
          <w:ilvl w:val="0"/>
          <w:numId w:val="1"/>
        </w:numPr>
        <w:tabs>
          <w:tab w:val="left" w:pos="595"/>
        </w:tabs>
        <w:autoSpaceDE w:val="0"/>
        <w:autoSpaceDN w:val="0"/>
        <w:spacing w:before="1"/>
        <w:ind w:left="0" w:right="114" w:firstLine="0"/>
        <w:contextualSpacing w:val="0"/>
        <w:jc w:val="both"/>
      </w:pPr>
      <w:r w:rsidRPr="00BD5A35">
        <w:rPr>
          <w:b/>
          <w:color w:val="231F20"/>
          <w:w w:val="105"/>
        </w:rPr>
        <w:t>Проектно-исследовательская</w:t>
      </w:r>
      <w:r>
        <w:rPr>
          <w:b/>
          <w:color w:val="231F20"/>
          <w:w w:val="105"/>
        </w:rPr>
        <w:t xml:space="preserve"> </w:t>
      </w:r>
      <w:r w:rsidRPr="00BD5A35">
        <w:rPr>
          <w:b/>
          <w:color w:val="231F20"/>
          <w:w w:val="105"/>
        </w:rPr>
        <w:t>деятельность</w:t>
      </w:r>
      <w:r>
        <w:rPr>
          <w:b/>
          <w:color w:val="231F20"/>
          <w:w w:val="105"/>
        </w:rPr>
        <w:t xml:space="preserve"> </w:t>
      </w:r>
      <w:r w:rsidRPr="00BD5A35">
        <w:rPr>
          <w:color w:val="231F20"/>
          <w:w w:val="105"/>
        </w:rPr>
        <w:t>организуется</w:t>
      </w:r>
      <w:r>
        <w:rPr>
          <w:color w:val="231F20"/>
          <w:w w:val="105"/>
        </w:rPr>
        <w:t xml:space="preserve"> </w:t>
      </w:r>
      <w:r w:rsidRPr="00BD5A35">
        <w:rPr>
          <w:color w:val="231F20"/>
          <w:w w:val="115"/>
        </w:rPr>
        <w:t>как углубленное изучение учебных предметов в процессе совместной</w:t>
      </w:r>
      <w:r>
        <w:rPr>
          <w:color w:val="231F20"/>
          <w:w w:val="115"/>
        </w:rPr>
        <w:t xml:space="preserve"> </w:t>
      </w:r>
      <w:r w:rsidRPr="00BD5A35">
        <w:rPr>
          <w:color w:val="231F20"/>
          <w:w w:val="115"/>
        </w:rPr>
        <w:t>деятельности</w:t>
      </w:r>
      <w:r>
        <w:rPr>
          <w:color w:val="231F20"/>
          <w:w w:val="115"/>
        </w:rPr>
        <w:t xml:space="preserve"> </w:t>
      </w:r>
      <w:r w:rsidRPr="00BD5A35">
        <w:rPr>
          <w:color w:val="231F20"/>
          <w:w w:val="115"/>
        </w:rPr>
        <w:t>по</w:t>
      </w:r>
      <w:r>
        <w:rPr>
          <w:color w:val="231F20"/>
          <w:w w:val="115"/>
        </w:rPr>
        <w:t xml:space="preserve"> </w:t>
      </w:r>
      <w:r w:rsidRPr="00BD5A35">
        <w:rPr>
          <w:color w:val="231F20"/>
          <w:w w:val="115"/>
        </w:rPr>
        <w:t>выполнению</w:t>
      </w:r>
      <w:r>
        <w:rPr>
          <w:color w:val="231F20"/>
          <w:w w:val="115"/>
        </w:rPr>
        <w:t xml:space="preserve"> </w:t>
      </w:r>
      <w:r w:rsidRPr="00BD5A35">
        <w:rPr>
          <w:color w:val="231F20"/>
          <w:w w:val="115"/>
        </w:rPr>
        <w:t>проектов.</w:t>
      </w:r>
    </w:p>
    <w:p w:rsidR="00F53FB0" w:rsidRPr="00615024" w:rsidRDefault="009305AE" w:rsidP="009305AE">
      <w:pPr>
        <w:pStyle w:val="body"/>
        <w:tabs>
          <w:tab w:val="left" w:pos="142"/>
        </w:tabs>
        <w:spacing w:line="240" w:lineRule="auto"/>
        <w:ind w:firstLine="567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ab/>
      </w:r>
      <w:r w:rsidR="00F53FB0" w:rsidRPr="00615024">
        <w:rPr>
          <w:rFonts w:cs="Times New Roman"/>
          <w:color w:val="auto"/>
          <w:sz w:val="24"/>
          <w:szCs w:val="24"/>
        </w:rPr>
        <w:t xml:space="preserve">Выбор </w:t>
      </w:r>
      <w:r w:rsidR="00F53FB0" w:rsidRPr="00615024">
        <w:rPr>
          <w:rStyle w:val="Bold"/>
          <w:rFonts w:cs="Times New Roman"/>
          <w:color w:val="auto"/>
          <w:sz w:val="24"/>
          <w:szCs w:val="24"/>
        </w:rPr>
        <w:t>форм организации внеурочной деятельности</w:t>
      </w:r>
      <w:r w:rsidR="00F53FB0" w:rsidRPr="00615024">
        <w:rPr>
          <w:rFonts w:cs="Times New Roman"/>
          <w:color w:val="auto"/>
          <w:sz w:val="24"/>
          <w:szCs w:val="24"/>
        </w:rPr>
        <w:t xml:space="preserve"> подчиняется следующим требованиям: </w:t>
      </w:r>
    </w:p>
    <w:p w:rsidR="00F53FB0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 xml:space="preserve">- </w:t>
      </w:r>
      <w:r w:rsidR="00F53FB0" w:rsidRPr="00615024">
        <w:rPr>
          <w:rFonts w:cs="Times New Roman"/>
          <w:color w:val="auto"/>
          <w:sz w:val="24"/>
          <w:szCs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F53FB0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 xml:space="preserve">- </w:t>
      </w:r>
      <w:r w:rsidR="00F53FB0" w:rsidRPr="00615024">
        <w:rPr>
          <w:rFonts w:cs="Times New Roman"/>
          <w:color w:val="auto"/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F53FB0" w:rsidRPr="00615024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cs="Times New Roman"/>
          <w:color w:val="auto"/>
          <w:spacing w:val="-4"/>
          <w:sz w:val="24"/>
          <w:szCs w:val="24"/>
        </w:rPr>
      </w:pPr>
      <w:r w:rsidRPr="00615024">
        <w:rPr>
          <w:rFonts w:cs="Times New Roman"/>
          <w:color w:val="auto"/>
          <w:spacing w:val="-4"/>
          <w:sz w:val="24"/>
          <w:szCs w:val="24"/>
        </w:rPr>
        <w:t xml:space="preserve">- </w:t>
      </w:r>
      <w:r w:rsidR="00F53FB0" w:rsidRPr="00615024">
        <w:rPr>
          <w:rFonts w:cs="Times New Roman"/>
          <w:color w:val="auto"/>
          <w:spacing w:val="-4"/>
          <w:sz w:val="24"/>
          <w:szCs w:val="24"/>
        </w:rPr>
        <w:t xml:space="preserve">учет специфики коммуникативной деятельности, которая сопровождает то или иное направление </w:t>
      </w:r>
      <w:proofErr w:type="spellStart"/>
      <w:r w:rsidR="00F53FB0" w:rsidRPr="00615024">
        <w:rPr>
          <w:rFonts w:cs="Times New Roman"/>
          <w:color w:val="auto"/>
          <w:spacing w:val="-4"/>
          <w:sz w:val="24"/>
          <w:szCs w:val="24"/>
        </w:rPr>
        <w:t>внеучебной</w:t>
      </w:r>
      <w:proofErr w:type="spellEnd"/>
      <w:r w:rsidR="00F53FB0" w:rsidRPr="00615024">
        <w:rPr>
          <w:rFonts w:cs="Times New Roman"/>
          <w:color w:val="auto"/>
          <w:spacing w:val="-4"/>
          <w:sz w:val="24"/>
          <w:szCs w:val="24"/>
        </w:rPr>
        <w:t xml:space="preserve"> деятельности;</w:t>
      </w:r>
    </w:p>
    <w:p w:rsidR="00BB0127" w:rsidRDefault="000306F5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615024">
        <w:rPr>
          <w:rFonts w:cs="Times New Roman"/>
          <w:color w:val="auto"/>
          <w:sz w:val="24"/>
          <w:szCs w:val="24"/>
        </w:rPr>
        <w:t xml:space="preserve">- </w:t>
      </w:r>
      <w:r w:rsidR="00F53FB0" w:rsidRPr="00615024">
        <w:rPr>
          <w:rFonts w:cs="Times New Roman"/>
          <w:color w:val="auto"/>
          <w:sz w:val="24"/>
          <w:szCs w:val="24"/>
        </w:rPr>
        <w:t>использование форм организации, предполагающих использование средств ИКТ.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 xml:space="preserve">Внеурочная деятельность имеет следующие </w:t>
      </w:r>
      <w:r w:rsidRPr="00BB0127">
        <w:rPr>
          <w:rFonts w:eastAsia="Calibri"/>
          <w:b/>
          <w:sz w:val="24"/>
          <w:szCs w:val="24"/>
        </w:rPr>
        <w:t>формы</w:t>
      </w:r>
      <w:r w:rsidRPr="00BB0127">
        <w:rPr>
          <w:rFonts w:eastAsia="Calibri"/>
          <w:sz w:val="24"/>
          <w:szCs w:val="24"/>
        </w:rPr>
        <w:t xml:space="preserve"> организации видов деятельности: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-беседа, беседа-дискуссия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-подвижные игры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lastRenderedPageBreak/>
        <w:t>-экскурсии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-выставка работ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-просмотр фильмов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-соревнования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-ситуативные тренинги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-круглые столы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-диспуты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-инсценировки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-викторины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-проекты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-конференции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-эксперимент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-наблюдение</w:t>
      </w:r>
      <w:r w:rsidR="000306F5" w:rsidRPr="00BB0127">
        <w:rPr>
          <w:rFonts w:eastAsia="Calibri"/>
          <w:sz w:val="24"/>
          <w:szCs w:val="24"/>
        </w:rPr>
        <w:t>;</w:t>
      </w:r>
    </w:p>
    <w:p w:rsidR="00BB0127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eastAsia="Calibri"/>
          <w:sz w:val="24"/>
          <w:szCs w:val="24"/>
        </w:rPr>
      </w:pPr>
      <w:r w:rsidRPr="00BB0127">
        <w:rPr>
          <w:rFonts w:eastAsia="Calibri"/>
          <w:sz w:val="24"/>
          <w:szCs w:val="24"/>
        </w:rPr>
        <w:t>- мини-исследования</w:t>
      </w:r>
      <w:r w:rsidR="000306F5" w:rsidRPr="00BB0127">
        <w:rPr>
          <w:rFonts w:eastAsia="Calibri"/>
          <w:sz w:val="24"/>
          <w:szCs w:val="24"/>
        </w:rPr>
        <w:t>;</w:t>
      </w:r>
    </w:p>
    <w:p w:rsidR="00F53FB0" w:rsidRPr="00BB0127" w:rsidRDefault="00F53FB0" w:rsidP="00BD5A35">
      <w:pPr>
        <w:pStyle w:val="list-dash"/>
        <w:numPr>
          <w:ilvl w:val="0"/>
          <w:numId w:val="0"/>
        </w:numPr>
        <w:tabs>
          <w:tab w:val="clear" w:pos="567"/>
          <w:tab w:val="left" w:pos="0"/>
          <w:tab w:val="left" w:pos="142"/>
        </w:tabs>
        <w:spacing w:line="240" w:lineRule="auto"/>
        <w:rPr>
          <w:rFonts w:cs="Times New Roman"/>
          <w:color w:val="auto"/>
          <w:sz w:val="24"/>
          <w:szCs w:val="24"/>
        </w:rPr>
      </w:pPr>
      <w:r w:rsidRPr="00BB0127">
        <w:rPr>
          <w:rFonts w:eastAsia="Calibri"/>
          <w:sz w:val="24"/>
          <w:szCs w:val="24"/>
        </w:rPr>
        <w:t>-</w:t>
      </w:r>
      <w:r w:rsidRPr="00BB0127">
        <w:rPr>
          <w:w w:val="115"/>
          <w:sz w:val="24"/>
          <w:szCs w:val="24"/>
        </w:rPr>
        <w:t xml:space="preserve"> общественно-полезные практики</w:t>
      </w:r>
      <w:r w:rsidR="00BB0127" w:rsidRPr="00BB0127">
        <w:rPr>
          <w:w w:val="115"/>
          <w:sz w:val="24"/>
          <w:szCs w:val="24"/>
        </w:rPr>
        <w:t xml:space="preserve"> и т.д.</w:t>
      </w:r>
    </w:p>
    <w:p w:rsidR="00F53FB0" w:rsidRPr="00615024" w:rsidRDefault="00F53FB0" w:rsidP="00BD5A35">
      <w:pPr>
        <w:jc w:val="both"/>
        <w:rPr>
          <w:b/>
          <w:u w:val="single"/>
        </w:rPr>
      </w:pPr>
      <w:r w:rsidRPr="00615024">
        <w:rPr>
          <w:b/>
          <w:u w:val="single"/>
        </w:rPr>
        <w:t>Материально-техническое обеспечение внеурочной деятельности</w:t>
      </w:r>
    </w:p>
    <w:p w:rsidR="00F53FB0" w:rsidRPr="00615024" w:rsidRDefault="00F53FB0" w:rsidP="00BD5A35">
      <w:pPr>
        <w:jc w:val="both"/>
      </w:pPr>
      <w:r w:rsidRPr="00615024">
        <w:t>Для реализации внеурочной деятельности в рамках ФГОС в школе имеются необходимые условия: все кабинеты начальных классов оборудованы компьютерной техникой (для учителя), проекторами, интерактивной доской. Для организации внеурочной деятельности школа располагает спортивным залом со спортивным инвентарем, кабинетом музыки с музыкальной техникой, библиотекой, читальным залом, спортивной площадкой. Материальная и техническая база соответствует действующим санитарным и противопожарным правилам и нормам, а также техническим и финансовым нормативам, установленным для обслуживания этой базы.</w:t>
      </w:r>
    </w:p>
    <w:p w:rsidR="00F53FB0" w:rsidRPr="00615024" w:rsidRDefault="00F53FB0" w:rsidP="00BD5A35">
      <w:pPr>
        <w:jc w:val="both"/>
        <w:rPr>
          <w:b/>
          <w:u w:val="single"/>
        </w:rPr>
      </w:pPr>
      <w:r w:rsidRPr="00615024">
        <w:rPr>
          <w:b/>
          <w:u w:val="single"/>
        </w:rPr>
        <w:t>Информационно-методическое обеспечение</w:t>
      </w:r>
    </w:p>
    <w:p w:rsidR="00F53FB0" w:rsidRPr="00615024" w:rsidRDefault="00F53FB0" w:rsidP="00BD5A35">
      <w:pPr>
        <w:jc w:val="both"/>
      </w:pPr>
      <w:r w:rsidRPr="00615024">
        <w:t>Имеются интернет ресурсы, интерактивные доски, библиотечный фонд, включающий учебную, методическую и художественную литературу.</w:t>
      </w:r>
    </w:p>
    <w:p w:rsidR="00F53FB0" w:rsidRPr="00824458" w:rsidRDefault="00F53FB0" w:rsidP="00BD5A35">
      <w:pPr>
        <w:jc w:val="both"/>
      </w:pPr>
      <w:r w:rsidRPr="00824458">
        <w:t xml:space="preserve">Рабочие программы по внеурочной деятельности разработаны в соответствии </w:t>
      </w:r>
      <w:r w:rsidR="00824458" w:rsidRPr="00824458">
        <w:t>с</w:t>
      </w:r>
      <w:r w:rsidRPr="00824458">
        <w:t>«Положением об организации внеурочной деятельности»</w:t>
      </w:r>
      <w:r w:rsidR="003B615D">
        <w:t xml:space="preserve"> </w:t>
      </w:r>
      <w:r w:rsidR="00DF7E9F">
        <w:t>МБОУ «СОШ №10</w:t>
      </w:r>
      <w:r w:rsidR="00824458" w:rsidRPr="00824458">
        <w:t>» НМР РТ.</w:t>
      </w:r>
    </w:p>
    <w:p w:rsidR="00F53FB0" w:rsidRPr="00824458" w:rsidRDefault="00F53FB0" w:rsidP="00BD5A35">
      <w:pPr>
        <w:jc w:val="both"/>
        <w:rPr>
          <w:u w:val="single"/>
        </w:rPr>
      </w:pPr>
      <w:r w:rsidRPr="00824458">
        <w:rPr>
          <w:b/>
          <w:u w:val="single"/>
        </w:rPr>
        <w:t>Кадровые условия для реализации внеурочной деятельности</w:t>
      </w:r>
    </w:p>
    <w:p w:rsidR="00F53FB0" w:rsidRPr="00615024" w:rsidRDefault="00F53FB0" w:rsidP="00BD5A35">
      <w:pPr>
        <w:jc w:val="both"/>
        <w:rPr>
          <w:bCs/>
        </w:rPr>
      </w:pPr>
      <w:r w:rsidRPr="00824458">
        <w:t>Занятия по внеурочной деятельности проводят опытные квалифицированные педагоги</w:t>
      </w:r>
      <w:r w:rsidRPr="00615024">
        <w:t xml:space="preserve"> школы: учителя предметники, классные руководители, педагог-организатор, педагог-психолог, социальный педагог, педагог дополнительного образования. Уровень квалификации педагогов соответствует требованиям, предъявляемым к квалификации по должностям «учитель».</w:t>
      </w:r>
    </w:p>
    <w:p w:rsidR="00F53FB0" w:rsidRPr="00615024" w:rsidRDefault="00F53FB0" w:rsidP="00BD5A35">
      <w:pPr>
        <w:jc w:val="both"/>
      </w:pPr>
      <w:r w:rsidRPr="00615024">
        <w:rPr>
          <w:b/>
          <w:u w:val="single"/>
        </w:rPr>
        <w:t>Результаты внеурочной деятельности</w:t>
      </w:r>
    </w:p>
    <w:p w:rsidR="00F53FB0" w:rsidRPr="00615024" w:rsidRDefault="00F53FB0" w:rsidP="00BD5A35">
      <w:pPr>
        <w:jc w:val="both"/>
      </w:pPr>
      <w:r w:rsidRPr="00615024">
        <w:t>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 общего образования школы.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Воспитательный результат внеурочной деятельности – непосредственное духовно-нравственное приобретение ребёнка, благодаря его участию в том или ином виде деятельности. 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ребёнка. Все виды внеурочной деятельности учащихся на уровне начального общего образования ориентированы на воспитательные результаты. </w:t>
      </w:r>
    </w:p>
    <w:p w:rsidR="00F53FB0" w:rsidRPr="00615024" w:rsidRDefault="00F53FB0" w:rsidP="00BD5A35">
      <w:pPr>
        <w:jc w:val="both"/>
        <w:rPr>
          <w:b/>
          <w:u w:val="single"/>
        </w:rPr>
      </w:pPr>
      <w:r w:rsidRPr="00615024">
        <w:rPr>
          <w:b/>
          <w:u w:val="single"/>
        </w:rPr>
        <w:t xml:space="preserve">Система оценки достижения результатов внеурочной деятельности 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Результативность изучения программ внеурочной деятельности определяется по итогам участия учащегося в конкурсных мероприятиях или выполнения им определенных работ. Минимальное обязательное количество таких мероприятий и (или) работ должно быть не больше двух за учебный год. 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Формами подведения итогов освоения программы внеурочной деятельности являются выставки, фестивали, соревнования, научно-практические конференции и т.п. По каждому направлению внеурочной деятельности за учебный год должно пройти не менее двух мероприятий на уровне школы. </w:t>
      </w:r>
    </w:p>
    <w:p w:rsidR="00F53FB0" w:rsidRPr="00615024" w:rsidRDefault="00F53FB0" w:rsidP="009305AE">
      <w:pPr>
        <w:ind w:firstLine="708"/>
        <w:jc w:val="both"/>
      </w:pPr>
      <w:r w:rsidRPr="00615024">
        <w:t>Система оценки достижения результатов внеурочной деятельности является комплексной и предусматривает:</w:t>
      </w:r>
    </w:p>
    <w:p w:rsidR="00F53FB0" w:rsidRPr="00615024" w:rsidRDefault="00F53FB0" w:rsidP="00BD5A35">
      <w:pPr>
        <w:jc w:val="both"/>
      </w:pPr>
      <w:r w:rsidRPr="00615024">
        <w:lastRenderedPageBreak/>
        <w:t xml:space="preserve">-оценку достижений учащихся (портфолио учащегося); </w:t>
      </w:r>
    </w:p>
    <w:p w:rsidR="00F53FB0" w:rsidRPr="00615024" w:rsidRDefault="00F53FB0" w:rsidP="00BD5A35">
      <w:pPr>
        <w:jc w:val="both"/>
      </w:pPr>
      <w:r w:rsidRPr="00615024">
        <w:t xml:space="preserve">-оценку эффективности деятельности школы. </w:t>
      </w:r>
    </w:p>
    <w:p w:rsidR="00F53FB0" w:rsidRPr="00615024" w:rsidRDefault="00F53FB0" w:rsidP="009305AE">
      <w:pPr>
        <w:ind w:firstLine="708"/>
        <w:jc w:val="both"/>
      </w:pPr>
      <w:r w:rsidRPr="00615024">
        <w:t xml:space="preserve">Оценка достижений результатов внеурочной деятельности осуществляется на трех уровнях: </w:t>
      </w:r>
    </w:p>
    <w:p w:rsidR="00F53FB0" w:rsidRPr="00615024" w:rsidRDefault="00F53FB0" w:rsidP="00BD5A35">
      <w:pPr>
        <w:jc w:val="both"/>
      </w:pPr>
      <w:r w:rsidRPr="00615024">
        <w:t xml:space="preserve">-представление коллективного результата деятельности группы учащихся в рамках одного направления (результаты работы кружка, детского объединения, системы мероприятий, лагерной смены и т. п.); </w:t>
      </w:r>
    </w:p>
    <w:p w:rsidR="00F53FB0" w:rsidRPr="00615024" w:rsidRDefault="00F53FB0" w:rsidP="00BD5A35">
      <w:pPr>
        <w:jc w:val="both"/>
      </w:pPr>
      <w:r w:rsidRPr="00615024">
        <w:t xml:space="preserve">-индивидуальная оценка результатов внеурочной деятельности каждого учащегося на основании экспертной оценки личного портфолио; </w:t>
      </w:r>
    </w:p>
    <w:p w:rsidR="006F6BB2" w:rsidRPr="00615024" w:rsidRDefault="00F53FB0" w:rsidP="00BD5A35">
      <w:pPr>
        <w:jc w:val="both"/>
      </w:pPr>
      <w:r w:rsidRPr="00615024">
        <w:t>-качественная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 учащихся.</w:t>
      </w:r>
    </w:p>
    <w:p w:rsidR="00F53FB0" w:rsidRDefault="00F53FB0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  <w:r w:rsidRPr="00615024">
        <w:rPr>
          <w:b/>
          <w:bCs/>
        </w:rPr>
        <w:t>План внеурочной деятельности в 1-х классах</w:t>
      </w:r>
      <w:r w:rsidR="00BB0127">
        <w:rPr>
          <w:b/>
          <w:bCs/>
        </w:rPr>
        <w:t xml:space="preserve"> </w:t>
      </w:r>
      <w:r w:rsidR="00DF7E9F">
        <w:rPr>
          <w:b/>
          <w:bCs/>
        </w:rPr>
        <w:t>МБОУ «СОШ №10</w:t>
      </w:r>
      <w:r w:rsidRPr="00615024">
        <w:rPr>
          <w:b/>
          <w:bCs/>
        </w:rPr>
        <w:t>» НМР РТ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655"/>
        <w:gridCol w:w="1950"/>
      </w:tblGrid>
      <w:tr w:rsidR="00D506A2" w:rsidTr="00A73C31">
        <w:tc>
          <w:tcPr>
            <w:tcW w:w="7655" w:type="dxa"/>
            <w:vAlign w:val="center"/>
          </w:tcPr>
          <w:p w:rsidR="00D506A2" w:rsidRPr="0019034C" w:rsidRDefault="00D506A2" w:rsidP="000A0C43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0A0C43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19034C">
              <w:rPr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D506A2" w:rsidTr="003A6379">
        <w:tc>
          <w:tcPr>
            <w:tcW w:w="7655" w:type="dxa"/>
            <w:vAlign w:val="center"/>
          </w:tcPr>
          <w:p w:rsidR="00D506A2" w:rsidRPr="0019034C" w:rsidRDefault="00D506A2" w:rsidP="00622A70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AA5222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D506A2" w:rsidTr="00E5567D">
        <w:tc>
          <w:tcPr>
            <w:tcW w:w="7655" w:type="dxa"/>
            <w:vAlign w:val="center"/>
          </w:tcPr>
          <w:p w:rsidR="00D506A2" w:rsidRPr="0019034C" w:rsidRDefault="00D506A2" w:rsidP="00D506A2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Основы</w:t>
            </w:r>
            <w:r w:rsidRPr="0019034C">
              <w:rPr>
                <w:bCs/>
                <w:sz w:val="24"/>
                <w:szCs w:val="24"/>
              </w:rPr>
              <w:t xml:space="preserve"> функциональной грамотности»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AA5222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D506A2" w:rsidTr="008A1ED4">
        <w:tc>
          <w:tcPr>
            <w:tcW w:w="7655" w:type="dxa"/>
            <w:vAlign w:val="center"/>
          </w:tcPr>
          <w:p w:rsidR="00D506A2" w:rsidRPr="0019034C" w:rsidRDefault="00D506A2" w:rsidP="00D506A2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Тропинка в профессию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2059B6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506A2" w:rsidTr="00F80774">
        <w:tc>
          <w:tcPr>
            <w:tcW w:w="7655" w:type="dxa"/>
            <w:vAlign w:val="center"/>
          </w:tcPr>
          <w:p w:rsidR="00D506A2" w:rsidRPr="0019034C" w:rsidRDefault="00D506A2" w:rsidP="00D506A2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Удивительный мир татарского фольклора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2059B6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D506A2" w:rsidTr="00410947">
        <w:trPr>
          <w:trHeight w:val="372"/>
        </w:trPr>
        <w:tc>
          <w:tcPr>
            <w:tcW w:w="7655" w:type="dxa"/>
            <w:vAlign w:val="center"/>
          </w:tcPr>
          <w:p w:rsidR="00D506A2" w:rsidRPr="0019034C" w:rsidRDefault="00D506A2" w:rsidP="00D506A2">
            <w:pPr>
              <w:rPr>
                <w:rFonts w:eastAsia="Calibri"/>
                <w:sz w:val="24"/>
                <w:szCs w:val="24"/>
              </w:rPr>
            </w:pPr>
            <w:r w:rsidRPr="0019034C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Шашки</w:t>
            </w:r>
            <w:r w:rsidRPr="0019034C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1950" w:type="dxa"/>
            <w:vAlign w:val="center"/>
          </w:tcPr>
          <w:p w:rsidR="00D506A2" w:rsidRPr="0019034C" w:rsidRDefault="00D506A2" w:rsidP="002059B6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D47371">
        <w:tc>
          <w:tcPr>
            <w:tcW w:w="9605" w:type="dxa"/>
            <w:gridSpan w:val="2"/>
            <w:vAlign w:val="center"/>
          </w:tcPr>
          <w:p w:rsidR="00631924" w:rsidRPr="0019034C" w:rsidRDefault="00631924" w:rsidP="008A3591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Развитие личности и самореализация обучающихся.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З</w:t>
            </w:r>
            <w:r w:rsidRPr="0019034C">
              <w:rPr>
                <w:rFonts w:eastAsia="Calibri"/>
                <w:sz w:val="24"/>
                <w:szCs w:val="24"/>
              </w:rPr>
              <w:t>анятия в различных творческих, спортивных объединениях и в объединениях туристскокраеведческой направленности - кружки, которые поддерживают общее направление работы школы, способствуют реализации потребностей и развитию способностей и талантов обучающихся.</w:t>
            </w:r>
          </w:p>
        </w:tc>
      </w:tr>
      <w:tr w:rsidR="00631924" w:rsidTr="00515AAA">
        <w:tc>
          <w:tcPr>
            <w:tcW w:w="9605" w:type="dxa"/>
            <w:gridSpan w:val="2"/>
            <w:vAlign w:val="center"/>
          </w:tcPr>
          <w:p w:rsidR="00631924" w:rsidRPr="0019034C" w:rsidRDefault="00631924" w:rsidP="008A3591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Комплекс воспитательных мероприятий.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</w:t>
            </w:r>
            <w:r w:rsidRPr="0019034C">
              <w:rPr>
                <w:rFonts w:eastAsia="Calibri"/>
                <w:sz w:val="24"/>
                <w:szCs w:val="24"/>
              </w:rPr>
              <w:t>еализация данного направления осуществляется план воспитательной работы школы и включает в себя деятельность ученических сообществ, темы и даты реализации плана, в том числе и запланированные психологом, социальным педагогом мероприятия по работе с обучающимися.</w:t>
            </w:r>
          </w:p>
        </w:tc>
      </w:tr>
    </w:tbl>
    <w:p w:rsidR="009305AE" w:rsidRDefault="009305AE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  <w:r w:rsidRPr="00615024">
        <w:rPr>
          <w:b/>
          <w:bCs/>
        </w:rPr>
        <w:t>План внеурочной деятельности в</w:t>
      </w:r>
      <w:r>
        <w:rPr>
          <w:b/>
          <w:bCs/>
        </w:rPr>
        <w:t>о 2</w:t>
      </w:r>
      <w:r w:rsidRPr="00615024">
        <w:rPr>
          <w:b/>
          <w:bCs/>
        </w:rPr>
        <w:t>-х классах</w:t>
      </w:r>
      <w:r>
        <w:rPr>
          <w:b/>
          <w:bCs/>
        </w:rPr>
        <w:t xml:space="preserve"> МБОУ «СОШ №10</w:t>
      </w:r>
      <w:r w:rsidRPr="00615024">
        <w:rPr>
          <w:b/>
          <w:bCs/>
        </w:rPr>
        <w:t>» НМР РТ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655"/>
        <w:gridCol w:w="1950"/>
      </w:tblGrid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19034C">
              <w:rPr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Основы</w:t>
            </w:r>
            <w:r w:rsidRPr="0019034C">
              <w:rPr>
                <w:bCs/>
                <w:sz w:val="24"/>
                <w:szCs w:val="24"/>
              </w:rPr>
              <w:t xml:space="preserve"> функциональной грамотности»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Тропинка в профессию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Удивительный мир татарского фольклора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rPr>
          <w:trHeight w:val="372"/>
        </w:trPr>
        <w:tc>
          <w:tcPr>
            <w:tcW w:w="7655" w:type="dxa"/>
            <w:vAlign w:val="center"/>
          </w:tcPr>
          <w:p w:rsidR="00631924" w:rsidRPr="0019034C" w:rsidRDefault="00631924" w:rsidP="00631924">
            <w:pPr>
              <w:rPr>
                <w:rFonts w:eastAsia="Calibri"/>
                <w:sz w:val="24"/>
                <w:szCs w:val="24"/>
              </w:rPr>
            </w:pPr>
            <w:r w:rsidRPr="0019034C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Ша</w:t>
            </w:r>
            <w:r>
              <w:rPr>
                <w:rFonts w:eastAsia="Calibri"/>
                <w:sz w:val="24"/>
                <w:szCs w:val="24"/>
              </w:rPr>
              <w:t>хматы</w:t>
            </w:r>
            <w:r w:rsidRPr="0019034C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3F54F8">
        <w:tc>
          <w:tcPr>
            <w:tcW w:w="9605" w:type="dxa"/>
            <w:gridSpan w:val="2"/>
            <w:vAlign w:val="center"/>
          </w:tcPr>
          <w:p w:rsidR="00631924" w:rsidRPr="0019034C" w:rsidRDefault="00631924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Развитие личности и самореализация обучающихся.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З</w:t>
            </w:r>
            <w:r w:rsidRPr="0019034C">
              <w:rPr>
                <w:rFonts w:eastAsia="Calibri"/>
                <w:sz w:val="24"/>
                <w:szCs w:val="24"/>
              </w:rPr>
              <w:t>анятия в различных творческих, спортивных объединениях и в объединениях туристскокраеведческой направленности - кружки, которые поддерживают общее направление работы школы, способствуют реализации потребностей и развитию способностей и талантов обучающихся.</w:t>
            </w:r>
          </w:p>
        </w:tc>
      </w:tr>
      <w:tr w:rsidR="00631924" w:rsidTr="000F2FB7">
        <w:tc>
          <w:tcPr>
            <w:tcW w:w="9605" w:type="dxa"/>
            <w:gridSpan w:val="2"/>
            <w:vAlign w:val="center"/>
          </w:tcPr>
          <w:p w:rsidR="00631924" w:rsidRPr="0019034C" w:rsidRDefault="00631924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Комплекс воспитательных мероприятий.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</w:t>
            </w:r>
            <w:r w:rsidRPr="0019034C">
              <w:rPr>
                <w:rFonts w:eastAsia="Calibri"/>
                <w:sz w:val="24"/>
                <w:szCs w:val="24"/>
              </w:rPr>
              <w:t>еализация данного направления осуществляется план воспитательной работы школы и включает в себя деятельность ученических сообществ, темы и даты реализации плана, в том числе и запланированные психологом, социальным педагогом мероприятия по работе с обучающимися.</w:t>
            </w:r>
          </w:p>
        </w:tc>
      </w:tr>
    </w:tbl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  <w:r w:rsidRPr="00615024">
        <w:rPr>
          <w:b/>
          <w:bCs/>
        </w:rPr>
        <w:lastRenderedPageBreak/>
        <w:t>План внеурочной деятельности в</w:t>
      </w:r>
      <w:r>
        <w:rPr>
          <w:b/>
          <w:bCs/>
        </w:rPr>
        <w:t xml:space="preserve"> 3</w:t>
      </w:r>
      <w:r w:rsidRPr="00615024">
        <w:rPr>
          <w:b/>
          <w:bCs/>
        </w:rPr>
        <w:t>-х классах</w:t>
      </w:r>
      <w:r>
        <w:rPr>
          <w:b/>
          <w:bCs/>
        </w:rPr>
        <w:t xml:space="preserve"> МБОУ «СОШ №10</w:t>
      </w:r>
      <w:r w:rsidRPr="00615024">
        <w:rPr>
          <w:b/>
          <w:bCs/>
        </w:rPr>
        <w:t>» НМР РТ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655"/>
        <w:gridCol w:w="1950"/>
      </w:tblGrid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19034C">
              <w:rPr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Основы</w:t>
            </w:r>
            <w:r w:rsidRPr="0019034C">
              <w:rPr>
                <w:bCs/>
                <w:sz w:val="24"/>
                <w:szCs w:val="24"/>
              </w:rPr>
              <w:t xml:space="preserve"> функциональной грамотности»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Тропинка в профессию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Удивительный мир татарского фольклора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rPr>
          <w:trHeight w:val="372"/>
        </w:trPr>
        <w:tc>
          <w:tcPr>
            <w:tcW w:w="7655" w:type="dxa"/>
            <w:vAlign w:val="center"/>
          </w:tcPr>
          <w:p w:rsidR="00631924" w:rsidRPr="0019034C" w:rsidRDefault="00631924" w:rsidP="00FD5494">
            <w:pPr>
              <w:rPr>
                <w:rFonts w:eastAsia="Calibri"/>
                <w:sz w:val="24"/>
                <w:szCs w:val="24"/>
              </w:rPr>
            </w:pPr>
            <w:r w:rsidRPr="0019034C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Шахматы</w:t>
            </w:r>
            <w:r w:rsidRPr="0019034C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4C5429">
        <w:tc>
          <w:tcPr>
            <w:tcW w:w="9605" w:type="dxa"/>
            <w:gridSpan w:val="2"/>
            <w:vAlign w:val="center"/>
          </w:tcPr>
          <w:p w:rsidR="00631924" w:rsidRPr="0019034C" w:rsidRDefault="00631924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Развитие личности и самореализация обучающихся.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З</w:t>
            </w:r>
            <w:r w:rsidRPr="0019034C">
              <w:rPr>
                <w:rFonts w:eastAsia="Calibri"/>
                <w:sz w:val="24"/>
                <w:szCs w:val="24"/>
              </w:rPr>
              <w:t>анятия в различных творческих, спортивных объединениях и в объединениях туристскокраеведческой направленности - кружки, которые поддерживают общее направление работы школы, способствуют реализации потребностей и развитию способностей и талантов обучающихся.</w:t>
            </w:r>
          </w:p>
        </w:tc>
      </w:tr>
      <w:tr w:rsidR="00631924" w:rsidTr="0091195E">
        <w:tc>
          <w:tcPr>
            <w:tcW w:w="9605" w:type="dxa"/>
            <w:gridSpan w:val="2"/>
            <w:vAlign w:val="center"/>
          </w:tcPr>
          <w:p w:rsidR="00631924" w:rsidRPr="0019034C" w:rsidRDefault="00631924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Комплекс воспитательных мероприятий.</w:t>
            </w:r>
          </w:p>
          <w:p w:rsidR="00631924" w:rsidRPr="0019034C" w:rsidRDefault="00631924" w:rsidP="0063192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</w:t>
            </w:r>
            <w:r w:rsidRPr="0019034C">
              <w:rPr>
                <w:rFonts w:eastAsia="Calibri"/>
                <w:sz w:val="24"/>
                <w:szCs w:val="24"/>
              </w:rPr>
              <w:t>еализация данного направления осуществляется план воспитательной работы школы и включает в себя деятельность ученических сообществ, темы и даты реализации плана, в том числе и запланированные психологом, социальным педагогом мероприятия по работе с обучающимися.</w:t>
            </w:r>
          </w:p>
        </w:tc>
      </w:tr>
    </w:tbl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  <w:r w:rsidRPr="00615024">
        <w:rPr>
          <w:b/>
          <w:bCs/>
        </w:rPr>
        <w:t>План внеурочной деятельности в</w:t>
      </w:r>
      <w:r>
        <w:rPr>
          <w:b/>
          <w:bCs/>
        </w:rPr>
        <w:t xml:space="preserve"> 4</w:t>
      </w:r>
      <w:r w:rsidRPr="00615024">
        <w:rPr>
          <w:b/>
          <w:bCs/>
        </w:rPr>
        <w:t>-х классах</w:t>
      </w:r>
      <w:r>
        <w:rPr>
          <w:b/>
          <w:bCs/>
        </w:rPr>
        <w:t xml:space="preserve"> МБОУ «СОШ №10</w:t>
      </w:r>
      <w:r w:rsidRPr="00615024">
        <w:rPr>
          <w:b/>
          <w:bCs/>
        </w:rPr>
        <w:t>» НМР РТ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655"/>
        <w:gridCol w:w="1950"/>
      </w:tblGrid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 w:rsidRPr="0019034C">
              <w:rPr>
                <w:b/>
                <w:bCs/>
                <w:sz w:val="24"/>
                <w:szCs w:val="24"/>
              </w:rPr>
              <w:t>Кол-во часов в неделю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Основы</w:t>
            </w:r>
            <w:r w:rsidRPr="0019034C">
              <w:rPr>
                <w:bCs/>
                <w:sz w:val="24"/>
                <w:szCs w:val="24"/>
              </w:rPr>
              <w:t xml:space="preserve"> функциональной грамотности»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Тропинка в профессию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c>
          <w:tcPr>
            <w:tcW w:w="7655" w:type="dxa"/>
            <w:vAlign w:val="center"/>
          </w:tcPr>
          <w:p w:rsidR="00631924" w:rsidRPr="0019034C" w:rsidRDefault="00631924" w:rsidP="00FD5494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Удивительный мир татарского фольклора</w:t>
            </w:r>
            <w:r w:rsidRPr="0019034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19034C">
              <w:rPr>
                <w:bCs/>
                <w:sz w:val="24"/>
                <w:szCs w:val="24"/>
              </w:rPr>
              <w:t>1</w:t>
            </w:r>
          </w:p>
        </w:tc>
      </w:tr>
      <w:tr w:rsidR="00631924" w:rsidTr="00FD5494">
        <w:trPr>
          <w:trHeight w:val="372"/>
        </w:trPr>
        <w:tc>
          <w:tcPr>
            <w:tcW w:w="7655" w:type="dxa"/>
            <w:vAlign w:val="center"/>
          </w:tcPr>
          <w:p w:rsidR="00631924" w:rsidRPr="0019034C" w:rsidRDefault="00631924" w:rsidP="00631924">
            <w:pPr>
              <w:rPr>
                <w:rFonts w:eastAsia="Calibri"/>
                <w:sz w:val="24"/>
                <w:szCs w:val="24"/>
              </w:rPr>
            </w:pPr>
            <w:r w:rsidRPr="0019034C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Грамотный читатель</w:t>
            </w:r>
            <w:r w:rsidRPr="0019034C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1950" w:type="dxa"/>
            <w:vAlign w:val="center"/>
          </w:tcPr>
          <w:p w:rsidR="00631924" w:rsidRPr="0019034C" w:rsidRDefault="00631924" w:rsidP="00FD5494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100F6" w:rsidTr="00F54433">
        <w:tc>
          <w:tcPr>
            <w:tcW w:w="9605" w:type="dxa"/>
            <w:gridSpan w:val="2"/>
            <w:vAlign w:val="center"/>
          </w:tcPr>
          <w:p w:rsidR="00D100F6" w:rsidRPr="0019034C" w:rsidRDefault="00D100F6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Развитие личности и самореализация обучающихся.</w:t>
            </w:r>
          </w:p>
          <w:p w:rsidR="00D100F6" w:rsidRPr="0019034C" w:rsidRDefault="00D100F6" w:rsidP="00D100F6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З</w:t>
            </w:r>
            <w:r w:rsidRPr="0019034C">
              <w:rPr>
                <w:rFonts w:eastAsia="Calibri"/>
                <w:sz w:val="24"/>
                <w:szCs w:val="24"/>
              </w:rPr>
              <w:t>анятия в различных творческих, спортивных объединениях и в объединениях туристскокраеведческой направленности - кружки, которые поддерживают общее направление работы школы, способствуют реализации потребностей и развитию способностей и талантов обучающихся.</w:t>
            </w:r>
          </w:p>
        </w:tc>
      </w:tr>
      <w:tr w:rsidR="00D100F6" w:rsidTr="00444E90">
        <w:tc>
          <w:tcPr>
            <w:tcW w:w="9605" w:type="dxa"/>
            <w:gridSpan w:val="2"/>
            <w:vAlign w:val="center"/>
          </w:tcPr>
          <w:p w:rsidR="00D100F6" w:rsidRPr="0019034C" w:rsidRDefault="00D100F6" w:rsidP="00FD5494">
            <w:pPr>
              <w:keepNext/>
              <w:keepLines/>
              <w:jc w:val="both"/>
              <w:rPr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Комплекс воспитательных мероприятий.</w:t>
            </w:r>
          </w:p>
          <w:p w:rsidR="00D100F6" w:rsidRPr="0019034C" w:rsidRDefault="00D100F6" w:rsidP="00D100F6">
            <w:pPr>
              <w:keepNext/>
              <w:keepLines/>
              <w:rPr>
                <w:bCs/>
                <w:sz w:val="24"/>
                <w:szCs w:val="24"/>
              </w:rPr>
            </w:pPr>
            <w:r w:rsidRPr="0019034C">
              <w:rPr>
                <w:sz w:val="24"/>
                <w:szCs w:val="24"/>
              </w:rPr>
              <w:t>Р</w:t>
            </w:r>
            <w:r w:rsidRPr="0019034C">
              <w:rPr>
                <w:rFonts w:eastAsia="Calibri"/>
                <w:sz w:val="24"/>
                <w:szCs w:val="24"/>
              </w:rPr>
              <w:t>еализация данного направления осуществляется план воспитательной работы школы и включает в себя деятельность ученических сообществ, темы и даты реализации плана, в том числе и запланированные психологом, социальным педагогом мероприятия по работе с обучающимися.</w:t>
            </w:r>
          </w:p>
        </w:tc>
      </w:tr>
    </w:tbl>
    <w:p w:rsidR="00631924" w:rsidRDefault="00631924" w:rsidP="00631924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361"/>
        <w:gridCol w:w="2361"/>
        <w:gridCol w:w="2361"/>
      </w:tblGrid>
      <w:tr w:rsidR="00D100F6" w:rsidRPr="009B2B9A" w:rsidTr="00FD5494">
        <w:tc>
          <w:tcPr>
            <w:tcW w:w="2523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Класс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Количество часов в неделю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Количество недель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Количество часов за год</w:t>
            </w:r>
          </w:p>
        </w:tc>
      </w:tr>
      <w:tr w:rsidR="00D100F6" w:rsidRPr="009B2B9A" w:rsidTr="00FD5494">
        <w:tc>
          <w:tcPr>
            <w:tcW w:w="2523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1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5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33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165</w:t>
            </w:r>
          </w:p>
        </w:tc>
      </w:tr>
      <w:tr w:rsidR="00D100F6" w:rsidRPr="009B2B9A" w:rsidTr="00FD5494">
        <w:tc>
          <w:tcPr>
            <w:tcW w:w="2523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2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5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34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170</w:t>
            </w:r>
          </w:p>
        </w:tc>
      </w:tr>
      <w:tr w:rsidR="00D100F6" w:rsidRPr="009B2B9A" w:rsidTr="00FD5494">
        <w:tc>
          <w:tcPr>
            <w:tcW w:w="2523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3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5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34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170</w:t>
            </w:r>
          </w:p>
        </w:tc>
      </w:tr>
      <w:tr w:rsidR="00D100F6" w:rsidRPr="009B2B9A" w:rsidTr="00FD5494">
        <w:tc>
          <w:tcPr>
            <w:tcW w:w="2523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4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5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34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170</w:t>
            </w:r>
          </w:p>
        </w:tc>
      </w:tr>
      <w:tr w:rsidR="00D100F6" w:rsidRPr="009B2B9A" w:rsidTr="00FD5494">
        <w:tc>
          <w:tcPr>
            <w:tcW w:w="7245" w:type="dxa"/>
            <w:gridSpan w:val="3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 w:rsidRPr="009B2B9A">
              <w:t>Количество часов на уровень</w:t>
            </w:r>
          </w:p>
        </w:tc>
        <w:tc>
          <w:tcPr>
            <w:tcW w:w="2361" w:type="dxa"/>
            <w:shd w:val="clear" w:color="auto" w:fill="auto"/>
          </w:tcPr>
          <w:p w:rsidR="00D100F6" w:rsidRPr="009B2B9A" w:rsidRDefault="00D100F6" w:rsidP="00FD5494">
            <w:pPr>
              <w:keepNext/>
              <w:keepLines/>
              <w:autoSpaceDE w:val="0"/>
              <w:autoSpaceDN w:val="0"/>
              <w:adjustRightInd w:val="0"/>
              <w:jc w:val="both"/>
              <w:textAlignment w:val="center"/>
            </w:pPr>
            <w:r>
              <w:t>675</w:t>
            </w:r>
            <w:bookmarkStart w:id="0" w:name="_GoBack"/>
            <w:bookmarkEnd w:id="0"/>
          </w:p>
        </w:tc>
      </w:tr>
    </w:tbl>
    <w:p w:rsidR="00D100F6" w:rsidRPr="0098730A" w:rsidRDefault="00D100F6" w:rsidP="00D100F6">
      <w:pPr>
        <w:jc w:val="both"/>
        <w:rPr>
          <w:color w:val="FF0000"/>
        </w:rPr>
      </w:pPr>
      <w:r w:rsidRPr="00615024">
        <w:t xml:space="preserve">В отдельных случаях, когда учащийся занимается в других организациях, осуществляющих образовательную деятельность, по тому или иному направлению, он может не посещать занятия внеурочной деятельности по данному направлению в школе. В этих случаях занятия, посещаемые учащимся в другой организации, могут быть засчитаны как часы внеурочной деятельности по тому же направлению в </w:t>
      </w:r>
      <w:r w:rsidRPr="0059239E">
        <w:t>школе (п. 7 ст. 34 Закона об образовании).</w:t>
      </w:r>
    </w:p>
    <w:p w:rsidR="00631924" w:rsidRDefault="00631924" w:rsidP="00D100F6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p w:rsidR="00631924" w:rsidRDefault="00631924" w:rsidP="00BD5A35">
      <w:pPr>
        <w:widowControl w:val="0"/>
        <w:tabs>
          <w:tab w:val="left" w:pos="608"/>
        </w:tabs>
        <w:autoSpaceDE w:val="0"/>
        <w:autoSpaceDN w:val="0"/>
        <w:spacing w:before="3"/>
        <w:ind w:left="426" w:right="115"/>
        <w:jc w:val="center"/>
        <w:rPr>
          <w:b/>
          <w:bCs/>
        </w:rPr>
      </w:pPr>
    </w:p>
    <w:sectPr w:rsidR="00631924" w:rsidSect="0019034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4AAE"/>
    <w:multiLevelType w:val="multilevel"/>
    <w:tmpl w:val="5058BEA8"/>
    <w:lvl w:ilvl="0">
      <w:start w:val="3"/>
      <w:numFmt w:val="decimal"/>
      <w:lvlText w:val="%1"/>
      <w:lvlJc w:val="left"/>
      <w:pPr>
        <w:ind w:left="746" w:hanging="6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6" w:hanging="6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6" w:hanging="630"/>
      </w:pPr>
      <w:rPr>
        <w:rFonts w:ascii="Tahoma" w:eastAsia="Tahoma" w:hAnsi="Tahoma" w:cs="Tahoma" w:hint="default"/>
        <w:b/>
        <w:bCs/>
        <w:color w:val="231F20"/>
        <w:spacing w:val="-13"/>
        <w:w w:val="84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687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5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5" w:hanging="264"/>
      </w:pPr>
      <w:rPr>
        <w:rFonts w:hint="default"/>
        <w:lang w:val="ru-RU" w:eastAsia="en-US" w:bidi="ar-SA"/>
      </w:rPr>
    </w:lvl>
  </w:abstractNum>
  <w:abstractNum w:abstractNumId="1">
    <w:nsid w:val="17110CD1"/>
    <w:multiLevelType w:val="hybridMultilevel"/>
    <w:tmpl w:val="09901FB8"/>
    <w:lvl w:ilvl="0" w:tplc="40AA181C">
      <w:start w:val="1"/>
      <w:numFmt w:val="decimal"/>
      <w:lvlText w:val="%1."/>
      <w:lvlJc w:val="left"/>
      <w:pPr>
        <w:ind w:left="117" w:hanging="251"/>
      </w:pPr>
      <w:rPr>
        <w:rFonts w:ascii="Cambria" w:eastAsia="Cambria" w:hAnsi="Cambria" w:cs="Cambria" w:hint="default"/>
        <w:b/>
        <w:bCs/>
        <w:color w:val="231F20"/>
        <w:w w:val="108"/>
        <w:sz w:val="20"/>
        <w:szCs w:val="20"/>
        <w:lang w:val="ru-RU" w:eastAsia="en-US" w:bidi="ar-SA"/>
      </w:rPr>
    </w:lvl>
    <w:lvl w:ilvl="1" w:tplc="4BB23968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B0C0591C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D8A26468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5CE05560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B3E0489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9B6BD10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C12655BE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DE202336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2">
    <w:nsid w:val="1E8C20CF"/>
    <w:multiLevelType w:val="hybridMultilevel"/>
    <w:tmpl w:val="ED14A4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5E7B4CF7"/>
    <w:multiLevelType w:val="hybridMultilevel"/>
    <w:tmpl w:val="09901FB8"/>
    <w:lvl w:ilvl="0" w:tplc="40AA181C">
      <w:start w:val="1"/>
      <w:numFmt w:val="decimal"/>
      <w:lvlText w:val="%1."/>
      <w:lvlJc w:val="left"/>
      <w:pPr>
        <w:ind w:left="117" w:hanging="251"/>
      </w:pPr>
      <w:rPr>
        <w:rFonts w:ascii="Cambria" w:eastAsia="Cambria" w:hAnsi="Cambria" w:cs="Cambria" w:hint="default"/>
        <w:b/>
        <w:bCs/>
        <w:color w:val="231F20"/>
        <w:w w:val="108"/>
        <w:sz w:val="20"/>
        <w:szCs w:val="20"/>
        <w:lang w:val="ru-RU" w:eastAsia="en-US" w:bidi="ar-SA"/>
      </w:rPr>
    </w:lvl>
    <w:lvl w:ilvl="1" w:tplc="4BB23968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B0C0591C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D8A26468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5CE05560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B3E0489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9B6BD10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C12655BE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DE202336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5">
    <w:nsid w:val="5FD94B61"/>
    <w:multiLevelType w:val="hybridMultilevel"/>
    <w:tmpl w:val="09901FB8"/>
    <w:lvl w:ilvl="0" w:tplc="40AA181C">
      <w:start w:val="1"/>
      <w:numFmt w:val="decimal"/>
      <w:lvlText w:val="%1."/>
      <w:lvlJc w:val="left"/>
      <w:pPr>
        <w:ind w:left="117" w:hanging="251"/>
      </w:pPr>
      <w:rPr>
        <w:rFonts w:ascii="Cambria" w:eastAsia="Cambria" w:hAnsi="Cambria" w:cs="Cambria" w:hint="default"/>
        <w:b/>
        <w:bCs/>
        <w:color w:val="231F20"/>
        <w:w w:val="108"/>
        <w:sz w:val="20"/>
        <w:szCs w:val="20"/>
        <w:lang w:val="ru-RU" w:eastAsia="en-US" w:bidi="ar-SA"/>
      </w:rPr>
    </w:lvl>
    <w:lvl w:ilvl="1" w:tplc="4BB23968"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 w:tplc="B0C0591C"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 w:tplc="D8A26468"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 w:tplc="5CE05560"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 w:tplc="B3E04894"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 w:tplc="D9B6BD10"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 w:tplc="C12655BE"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 w:tplc="DE202336"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FB0"/>
    <w:rsid w:val="000306F5"/>
    <w:rsid w:val="000F67F9"/>
    <w:rsid w:val="0019034C"/>
    <w:rsid w:val="001D3032"/>
    <w:rsid w:val="002561E2"/>
    <w:rsid w:val="00257AA8"/>
    <w:rsid w:val="0028397D"/>
    <w:rsid w:val="00346D7C"/>
    <w:rsid w:val="003B615D"/>
    <w:rsid w:val="003C04EA"/>
    <w:rsid w:val="004758CE"/>
    <w:rsid w:val="004B6D54"/>
    <w:rsid w:val="00535F87"/>
    <w:rsid w:val="0059239E"/>
    <w:rsid w:val="00615024"/>
    <w:rsid w:val="00631924"/>
    <w:rsid w:val="006F05CF"/>
    <w:rsid w:val="006F6BB2"/>
    <w:rsid w:val="007A1851"/>
    <w:rsid w:val="00824458"/>
    <w:rsid w:val="008C0C99"/>
    <w:rsid w:val="00914C0F"/>
    <w:rsid w:val="009305AE"/>
    <w:rsid w:val="00952318"/>
    <w:rsid w:val="0098730A"/>
    <w:rsid w:val="009B2B9A"/>
    <w:rsid w:val="00A13C24"/>
    <w:rsid w:val="00A33E0D"/>
    <w:rsid w:val="00BB0127"/>
    <w:rsid w:val="00BD5A35"/>
    <w:rsid w:val="00C02263"/>
    <w:rsid w:val="00D100F6"/>
    <w:rsid w:val="00D506A2"/>
    <w:rsid w:val="00DF7E9F"/>
    <w:rsid w:val="00E14FFE"/>
    <w:rsid w:val="00EF1866"/>
    <w:rsid w:val="00F53FB0"/>
    <w:rsid w:val="00FC7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49F65-0106-43CE-9427-64C2D77A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53FB0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F53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uiPriority w:val="99"/>
    <w:rsid w:val="00F53FB0"/>
    <w:rPr>
      <w:rFonts w:ascii="Times New Roman" w:hAnsi="Times New Roman"/>
      <w:b/>
      <w:bCs/>
    </w:rPr>
  </w:style>
  <w:style w:type="character" w:styleId="a5">
    <w:name w:val="Hyperlink"/>
    <w:basedOn w:val="a0"/>
    <w:uiPriority w:val="99"/>
    <w:unhideWhenUsed/>
    <w:rsid w:val="00F53FB0"/>
    <w:rPr>
      <w:color w:val="0000FF" w:themeColor="hyperlink"/>
      <w:u w:val="single"/>
    </w:rPr>
  </w:style>
  <w:style w:type="paragraph" w:customStyle="1" w:styleId="body">
    <w:name w:val="body"/>
    <w:basedOn w:val="a"/>
    <w:uiPriority w:val="99"/>
    <w:rsid w:val="00F53FB0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character" w:customStyle="1" w:styleId="Italic">
    <w:name w:val="Italic"/>
    <w:uiPriority w:val="99"/>
    <w:rsid w:val="00F53FB0"/>
    <w:rPr>
      <w:i/>
      <w:iCs/>
    </w:rPr>
  </w:style>
  <w:style w:type="paragraph" w:customStyle="1" w:styleId="list-dash">
    <w:name w:val="list-dash"/>
    <w:basedOn w:val="a"/>
    <w:uiPriority w:val="99"/>
    <w:rsid w:val="00F53FB0"/>
    <w:pPr>
      <w:numPr>
        <w:numId w:val="4"/>
      </w:numPr>
      <w:tabs>
        <w:tab w:val="left" w:pos="567"/>
      </w:tabs>
      <w:autoSpaceDE w:val="0"/>
      <w:autoSpaceDN w:val="0"/>
      <w:adjustRightInd w:val="0"/>
      <w:spacing w:line="242" w:lineRule="atLeast"/>
      <w:ind w:left="567" w:hanging="340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Default">
    <w:name w:val="Default"/>
    <w:rsid w:val="00F5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930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FE5DA-57B7-44C1-9510-3CAB5A78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Murzalieva</dc:creator>
  <cp:lastModifiedBy>Преподаватель</cp:lastModifiedBy>
  <cp:revision>16</cp:revision>
  <dcterms:created xsi:type="dcterms:W3CDTF">2022-08-11T06:51:00Z</dcterms:created>
  <dcterms:modified xsi:type="dcterms:W3CDTF">2023-09-19T12:28:00Z</dcterms:modified>
</cp:coreProperties>
</file>